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ci touch f63-101 - cichy i szybki!</w:t>
      </w:r>
    </w:p>
    <w:p>
      <w:pPr>
        <w:spacing w:before="0" w:after="500" w:line="264" w:lineRule="auto"/>
      </w:pPr>
      <w:r>
        <w:rPr>
          <w:rFonts w:ascii="calibri" w:hAnsi="calibri" w:eastAsia="calibri" w:cs="calibri"/>
          <w:sz w:val="36"/>
          <w:szCs w:val="36"/>
          <w:b/>
        </w:rPr>
        <w:t xml:space="preserve">Ekspres melitta ci touch f63-101 - to urządzenie dla tych, którzy nie lubią kompromisów. Sprawdź w naszym artykule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ekspres wybrać?</w:t>
      </w:r>
    </w:p>
    <w:p>
      <w:pPr>
        <w:spacing w:before="0" w:after="300"/>
      </w:pPr>
    </w:p>
    <w:p>
      <w:pPr>
        <w:spacing w:before="0" w:after="300"/>
      </w:pPr>
      <w:r>
        <w:rPr>
          <w:rFonts w:ascii="calibri" w:hAnsi="calibri" w:eastAsia="calibri" w:cs="calibri"/>
          <w:sz w:val="24"/>
          <w:szCs w:val="24"/>
        </w:rPr>
        <w:t xml:space="preserve">Wybór ekspresu do kawy nie jest taką prostą sprawą ze względu na to, iż na rynku dostępnych jest naprawdę mnóstwo modeli. Pierwsze pytanie jakie należy sobie zadać, przed zakupem ekspresu, to to czy chcemy pić kawę ze świeżo zmielonych ziaren czy też preferujemy ekspres kapsułkowy? Kolejna sprawa czy mieszkamy w bloku czy też w domu? Czy potrzebujemy porannej ciszy i nie możemy pozwolić sobie na głośny ekspres, który o 5 nad ranem będzie mielił ziarna kawy na espresso? Czy może mielenie kawy nie będzie przeszkadzać ani domownikom ani naszym sąsiadom? Nie chcesz rezygnować z niczego? </w:t>
      </w:r>
      <w:hyperlink r:id="rId7" w:history="1">
        <w:r>
          <w:rPr>
            <w:rFonts w:ascii="calibri" w:hAnsi="calibri" w:eastAsia="calibri" w:cs="calibri"/>
            <w:color w:val="0000FF"/>
            <w:sz w:val="24"/>
            <w:szCs w:val="24"/>
            <w:u w:val="single"/>
          </w:rPr>
          <w:t xml:space="preserve">Ekspres melitta ci touch f63-101</w:t>
        </w:r>
      </w:hyperlink>
      <w:r>
        <w:rPr>
          <w:rFonts w:ascii="calibri" w:hAnsi="calibri" w:eastAsia="calibri" w:cs="calibri"/>
          <w:sz w:val="24"/>
          <w:szCs w:val="24"/>
        </w:rPr>
        <w:t xml:space="preserve"> to model to w takim razie model dla Ciebie. </w:t>
      </w:r>
    </w:p>
    <w:p>
      <w:pPr>
        <w:spacing w:before="0" w:after="500" w:line="264" w:lineRule="auto"/>
      </w:pPr>
    </w:p>
    <w:p>
      <w:pPr>
        <w:spacing w:before="0" w:after="500" w:line="264" w:lineRule="auto"/>
      </w:pPr>
      <w:r>
        <w:rPr>
          <w:rFonts w:ascii="calibri" w:hAnsi="calibri" w:eastAsia="calibri" w:cs="calibri"/>
          <w:sz w:val="36"/>
          <w:szCs w:val="36"/>
          <w:b/>
        </w:rPr>
        <w:t xml:space="preserve">Ekspres melitta ci touch f63-101</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model ekspresu do kawy automatycznego, który przygotuje dla ciebie wiele kawowych specjałów, w oparciu o świeżo zmieloną kawę. Co ważne młynek w tym modelu jest niesamowicie cichy oraz szybki, dzięki temu możesz wypić ulubione cappuccino czy frappe nawet o 3:00 nad ranem, nie przeszkadzając innym domownikom. Dodatkowym plusem jest fakt, iż </w:t>
      </w:r>
      <w:r>
        <w:rPr>
          <w:rFonts w:ascii="calibri" w:hAnsi="calibri" w:eastAsia="calibri" w:cs="calibri"/>
          <w:sz w:val="24"/>
          <w:szCs w:val="24"/>
          <w:b/>
        </w:rPr>
        <w:t xml:space="preserve">ekspres melitta ci touch f63-101</w:t>
      </w:r>
      <w:r>
        <w:rPr>
          <w:rFonts w:ascii="calibri" w:hAnsi="calibri" w:eastAsia="calibri" w:cs="calibri"/>
          <w:sz w:val="24"/>
          <w:szCs w:val="24"/>
        </w:rPr>
        <w:t xml:space="preserve"> obsługuje dwie filiżanki, dzięki jednemu kliknięciu w panel ekspresu, urządzenie przygotuje dla Ciebie espresso czy cappuccino, wedle Twoich upodobań.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62-ekspres-melitta-caffeo-ci-touch-sreb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2025-10-18T02:33:01+02:00</dcterms:created>
  <dcterms:modified xsi:type="dcterms:W3CDTF">2025-10-18T02:33:01+02:00</dcterms:modified>
</cp:coreProperties>
</file>

<file path=docProps/custom.xml><?xml version="1.0" encoding="utf-8"?>
<Properties xmlns="http://schemas.openxmlformats.org/officeDocument/2006/custom-properties" xmlns:vt="http://schemas.openxmlformats.org/officeDocument/2006/docPropsVTypes"/>
</file>