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Wężyk ciśnieniowy do ekspresu JURA - dlaczego jest istotny?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niektóre elementy ekspresu jak wężyk ciśnieniowy do ekspresu JURA należy wymieniać od czasu do czasu? Przeczytaj o tym w artykule ponieżej.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Wymienne części do ekspresu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Ekspresy są powszechnie wykorzystywane zarówno w domowym zaciszu naszych domów i mieszkań czy biur jak i w lokalach gastronomicznych, do których często udajemy się specjalnie po naszą ulubioną kawę. Nie tylko o poranku ale także w przerwie na lunch czy po zajęciach na studiach, kiedy czujemy spadającą energię. Nie mniej jednak każdy z nas powinien pamiętać, że niektóre elementy ekspresów powinny być wymieniane, ze względu na utrzymanie odpowiedniej higieny. A jednym z takich elementów są wężyki. W sklepie internetowym Sabro dostępny jest szeroki wybór akcesoriów do ekspresów, renomowanych marek. Jednym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wężyk ciśnieniowy do ekspresu JURA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Wężyk ciśnieniowy do ekspresu JURA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Wężyki ciśnieniowe są elementem spieniacza mleka, dzięki któremu możemy stworzyć takie napoje kawowe jak cappuccino czy ulubione latte. Niemniej jednak by zachować odpowiedni smak kawy, który jest szczególnie ważne w przypadku cappuccino, ponieważ odpowiednio spienione mleko nadaje tej kawie odpowiednio słodki smak, dzięki czemu nie musimy jej słodzić, niezbędne jest wymienianie owego wężyka. </w:t>
      </w:r>
      <w:r>
        <w:rPr>
          <w:rFonts w:ascii="calibri" w:hAnsi="calibri" w:eastAsia="calibri" w:cs="calibri"/>
          <w:sz w:val="24"/>
          <w:szCs w:val="24"/>
          <w:b/>
        </w:rPr>
        <w:t xml:space="preserve">Wężyk ciśnieniowy do ekspresu JURA</w:t>
      </w:r>
      <w:r>
        <w:rPr>
          <w:rFonts w:ascii="calibri" w:hAnsi="calibri" w:eastAsia="calibri" w:cs="calibri"/>
          <w:sz w:val="24"/>
          <w:szCs w:val="24"/>
        </w:rPr>
        <w:t xml:space="preserve"> a także wężyki innych marek, powinniśmy wymieniać również ze względu na zachowanie higieny oraz przedłużenie żywotności ekspresu i jego części.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bro.com.pl/czesci-zamienne/76-jura-wezyk-silikonowy-350-m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2026-01-06T23:42:44+01:00</dcterms:created>
  <dcterms:modified xsi:type="dcterms:W3CDTF">2026-01-06T23:42:44+01:00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